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Колибри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Колибри, птичка-мушка, бесстрашная, хоть малая,
          <w:br/>
          Которой властью Солнца наряд цветистый дан,
          <w:br/>
          Рубиновая фея, лазурная, и алая,
          <w:br/>
          Сманила смелых бросить родимый их Ацтлан.
          <w:br/>
          Веселым пышным утром, когда Весна багряная
          <w:br/>
          Растит цветы, как солнца, как луны, меж ветвей,
          <w:br/>
          Летунья щебетнула: «Тиуй, тиуй,» — румяная,
          <w:br/>
          Как бы цветочно-пьяная, — «Тиуй, — идем, скорей!»
          <w:br/>
          В тот миг жрецы молились, и пение жемчужное
          <w:br/>
          Лазурно-алой феи услышали они,
          <w:br/>
          Пошел народ бесстрашный, все дальше, в царство Южное,
          <w:br/>
          И красной лентой крови свои обвил он дни.
          <w:br/>
          И Мексика возникла, виденье вдохновенное,
          <w:br/>
          Страна цветов и Солнца и плясок и стихов,
          <w:br/>
          Безжалостность и нежность, для грезы — сердце пленное,
          <w:br/>
          Сын Бога — жертва Богу, земной — среди богов.
          <w:br/>
          Дабы в Чертогах Солнца избранник знал забвение,
          <w:br/>
          Ему исторгнуть сердце агатовым ножом: —
          <w:br/>
          Разбей земные лютни, забудь напев мгновения,
          <w:br/>
          Там в Небе — Девы Солнца, Бог Семицветник в нем.
          <w:br/>
          Богиня Белой Жатвы, Богиня Звездотканности,
          <w:br/>
          Бог Пламя, Бог Зеркальность, Богиня Сердце Гор…
          <w:br/>
          Колибри, птичка-мушка, в безжизненной туманности
          <w:br/>
          Ты сердце научила знать красочный узор!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2022-03-25T09:00:57+03:00</dcterms:created>
  <dcterms:modified xsi:type="dcterms:W3CDTF">2022-03-25T09:00:57+03:00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