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 и колокольчик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Грузно каялся грешный колокол —
          <w:br/>
          Это медное сердце собора.
          <w:br/>
          Он эфир колол, глубоко колол,
          <w:br/>
          Как щепу, звук бросал у забора.
          <w:br/>
          В предзакатный час неба полог — ал;
          <w:br/>
          Звуки веяли в алые долы…
          <w:br/>
          И пока стонал хмурый колокол,
          <w:br/>
          Колокольчик смеялся удало…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2022-03-22T09:31:41+03:00</dcterms:created>
  <dcterms:modified xsi:type="dcterms:W3CDTF">2022-03-22T09:31:41+03:00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