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дитя моё, усни!
          <w:br/>
           Сладкий сон к себе мани:
          <w:br/>
           В няньки я к тебе взяла
          <w:br/>
           Ветер, солнце и орла
          <w:br/>
          <w:br/>
          Улетел орёл домой;
          <w:br/>
           Солнце скрылось под водой;
          <w:br/>
           Ветер, после трёх ночей,
          <w:br/>
           Мчится к матери своей.
          <w:br/>
          <w:br/>
          Ветра спрашивает мать:
          <w:br/>
           “Где изволил пропадать?
          <w:br/>
           Али звёзды воевал?
          <w:br/>
           Али волны всё гонял?”
          <w:br/>
          <w:br/>
          “Не гонял я волн морских,
          <w:br/>
           Звёзд не трогал золотых;
          <w:br/>
           Я дитя оберегал,
          <w:br/>
           Колыбелочку качал!”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2022-04-22T11:09:04+03:00</dcterms:created>
  <dcterms:modified xsi:type="dcterms:W3CDTF">2022-04-22T11:09:04+03:00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