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верности награда суждена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верности награда суждена
          <w:br/>
           И горе не осталось без ответа,
          <w:br/>
           Я жду награды: вера ярче света
          <w:br/>
           И в мир, и в Донну мной соблюдена.
          <w:br/>
          <w:br/>
          Мои желанья ведает она.
          <w:br/>
           Они все те же, только не примета —
          <w:br/>
           Лицо иль слово — ей сказали это,
          <w:br/>
           Но вся душа пред ней обнажена.
          <w:br/>
          <w:br/>
          Следя с небес за мной, осиротелым,
          <w:br/>
           Она себя являет нежным другом,
          <w:br/>
           Вздыхая обо мне со мною вместе.
          <w:br/>
          <w:br/>
          И верю, что, расставшись с бренным телом,
          <w:br/>
           Я снова встречусь с ней и с нашим кругом
          <w:br/>
           Воистину друзей Христа и чести.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2022-04-22T18:49:38+03:00</dcterms:created>
  <dcterms:modified xsi:type="dcterms:W3CDTF">2022-04-22T18:49:38+03:00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