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жизнь моя настолько терпелива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жизнь моя настолько терпелива
          <w:br/>
           Пребудет под напором тяжких бед,
          <w:br/>
           Что я увижу вас на склоне лет:
          <w:br/>
           Померкли очи, ясные на диво,
          <w:br/>
          <w:br/>
          И золотого нет в кудрях отлива,
          <w:br/>
           И нет венков, и ярких платьев нет,
          <w:br/>
           И лик игрою красок не согрет,
          <w:br/>
           Что вынуждал меня роптать пугливо, —
          <w:br/>
          <w:br/>
          Тогда, быть может, страх былой гоня,
          <w:br/>
           Я расскажу вам, как, лишен свободы,
          <w:br/>
           Я изнывал все больше день от дня,
          <w:br/>
          <w:br/>
          И если к чувствам беспощадны годы,
          <w:br/>
           Хотя бы вздохи поздние меня
          <w:br/>
           Пускай вознаградят за все невзгоды.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2022-04-22T18:49:13+03:00</dcterms:created>
  <dcterms:modified xsi:type="dcterms:W3CDTF">2022-04-22T18:49:13+03:00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