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с любовью дано сердцу вдруг совладать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с любовью дано сердцу вдруг совладать,
          <w:br/>
           То коня-то мечты нет труда оседлать.
          <w:br/>
           Если сердца не будет — любовь бесприютна,
          <w:br/>
           Нет любви — так зачем же и сердцу стучать?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2022-04-22T07:23:51+03:00</dcterms:created>
  <dcterms:modified xsi:type="dcterms:W3CDTF">2022-04-22T07:23:51+03:00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