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Кому же хочется в потомство перейти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Кому же хочется в потомство перейти
          <w:br/>
           В обличье старика! Следами разрушений
          <w:br/>
           Помечены в лице особые пути
          <w:br/>
           Излишеств и нужды, довольства и лишений.
          <w:br/>
           Я стар, я некрасив… Да, да! Но, Боже мой,
          <w:br/>
           Ведь это же не я!.. Нет, в облике особом,
          <w:br/>
           Не сокрушаемом ни временем, ни гробом,
          <w:br/>
           Который некогда я признавал за свой,
          <w:br/>
           Хотелось бы мне жить на памяти людской!
          <w:br/>
           И кто ж бы не хотел?
          <w:br/>
           Особыми чертами
          <w:br/>
           Мы обрисуемся на множество ладов —
          <w:br/>
           В рассказах тех детей, что будут стариками,
          <w:br/>
           В записках, в очерках, за длинный ряд годов.
          <w:br/>
          <w:br/>
          И ты, красавица, не названная мною,-
          <w:br/>
           Я много, много раз писал твои черты,-
          <w:br/>
           Когда последний час ударит над землею,
          <w:br/>
           С умерших сдвинутся и плиты, и кресты,-
          <w:br/>
           Ты, как и я, проявишься нежданно,
          <w:br/>
           Но не старухою, а на заре годов…
          <w:br/>
           Нелепым было бы и бесконечно странно —
          <w:br/>
           Селить в загробный мир старух и стариков.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2022-04-24T02:52:24+03:00</dcterms:created>
  <dcterms:modified xsi:type="dcterms:W3CDTF">2022-04-24T02:52:24+03:00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