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Кому предам прозренья этой книги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Кому предам прозренья этой книги?
          <w:br/>
           Мой век среди растущих вод
          <w:br/>
           Земли уж близкой не увидит,
          <w:br/>
           Масличной ветви не поймет.
          <w:br/>
           Ревнивое встает над миром утро.
          <w:br/>
           И эти годы не разноязычий сечь,
          <w:br/>
           Но только труд кровавой повитухи,
          <w:br/>
           Пришедшей, чтоб дитя от матери отсечь.
          <w:br/>
           Да будет так! От этих дней безлюбых
          <w:br/>
           Кидаю я в века певучий мост.
          <w:br/>
           Концом другим он обопрется о винты и кубы
          <w:br/>
           Очеловеченных машин и звезд.
          <w:br/>
           Как полдень золотого века будет светел!
          <w:br/>
           Как небо воссинеет после злой грозы!
          <w:br/>
           И претворятся соки варварской лозы
          <w:br/>
           В прозрачное вино тысячелетий.
          <w:br/>
           И некий человек в тени книгохранилищ
          <w:br/>
           Прочтет мои стихи, как их читали встарь,
          <w:br/>
           Услышит едкий запах седины и пыли,
          <w:br/>
           Заглянет, может быть, в словарь.
          <w:br/>
           Средь мишуры былой и слов убогих,
          <w:br/>
           Средь летописи давних смут
          <w:br/>
           Увидит человека, умирающего на пороге,
          <w:br/>
           С лицом, повернутым к нему.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2022-04-22T11:04:48+03:00</dcterms:created>
  <dcterms:modified xsi:type="dcterms:W3CDTF">2022-04-22T11:04:48+03:00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