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небесного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небесного дня
          <w:br/>
           Был полон восторга и удивленья
          <w:br/>
           Было видно за тысячу верст —
          <w:br/>
           От горных темных селений
          <w:br/>
           До звезд
          <w:br/>
           Так что же
          <w:br/>
           Так день прошел
          <w:br/>
           Слишком высок для счастья
          <w:br/>
           Слишком далек для жизни
          <w:br/>
           Слава
          <w:br/>
           Причастья
          <w:br/>
           Знамя отчизны
          <w:br/>
           Боже, как странно -я вас не вижу
          <w:br/>
           Не слышу что говорю
          <w:br/>
           Страшную дивную музыку слышу
          <w:br/>
           Ведь я в раю
          <w:br/>
           Перехожу в неподвижность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2022-04-22T17:28:13+03:00</dcterms:created>
  <dcterms:modified xsi:type="dcterms:W3CDTF">2022-04-22T17:28:13+03:00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