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Конечное ничто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ума сойти — решить задачу:
          <w:br/>
          Свобода это иль мятеж?
          <w:br/>
          Казалось, — все сулит удачу, —
          <w:br/>
          И вот теперь удача где ж?
          <w:br/>
          Простор лазоревых теорий,
          <w:br/>
          И практика — мрачней могил…
          <w:br/>
          Какая ширь была во взоре!
          <w:br/>
          Как стебель рос! и стебель сгнил…
          <w:br/>
          Как знать: отсталость ли европья?
          <w:br/>
          Передовитость россиян?
          <w:br/>
          Натура ль русская — холопья?
          <w:br/>
          Сплошной кошмар. Сплошной туман.
          <w:br/>
          Изнемогли в противоречьях.
          <w:br/>
          Не понимаем ничего.
          <w:br/>
          Все грезим о каких-то встречах —
          <w:br/>
          Но с кем, зачем и для чего?
          <w:br/>
          Мы призраками дуализма
          <w:br/>
          Приведены в такой испуг,
          <w:br/>
          Что даже солнечная призма
          <w:br/>
          Таит грозящий нам недуг.
          <w:br/>
          Грядет Антихрист? не Христос ли?
          <w:br/>
          Иль оба вместе? Раньше — кто?
          <w:br/>
          Сначала тьма? не свет ли после?
          <w:br/>
          Иль погрузимся мы в Ничто?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2022-03-22T11:05:33+03:00</dcterms:created>
  <dcterms:modified xsi:type="dcterms:W3CDTF">2022-03-22T11:05:33+03:00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