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Константину Аксакову (Ты молодец! В тебе прекрасно)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молодец! В тебе прекрасно
          <w:br/>
           Кипит, бурлит младая кровь,
          <w:br/>
           В тебе возвышенно и ясно
          <w:br/>
           Святая к родине любовь
          <w:br/>
           Пылает. Бойко и почтенно
          <w:br/>
           За Русь и наших ты стоишь;
          <w:br/>
           Об ней поешь ты вдохновенно,
          <w:br/>
           Об ней ты страстно говоришь.
          <w:br/>
           Судьбы великой, жизни славной
          <w:br/>
           На много, много, много дней,
          <w:br/>
           И самобытности державной,
          <w:br/>
           И добродетельных царей,
          <w:br/>
           Могучих силою родною,
          <w:br/>
           Ты ей желаешь. Мил мне ты.
          <w:br/>
           Сияют светлой чистотою
          <w:br/>
           Твои надежды и мечты.
          <w:br/>
           Дай руку мне! Но ту же руку
          <w:br/>
           Ты дружелюбно подаешь
          <w:br/>
           Тому, кто гордую науку
          <w:br/>
           И торжествующую ложь
          <w:br/>
           Глубокомысленно становит
          <w:br/>
           Превыше истины святой,
          <w:br/>
           Тому, кто нашу Русь злословит
          <w:br/>
           И ненавидит всей душой,
          <w:br/>
           И кто неметчине лукавой
          <w:br/>
           Передался.- И вслед за ней,
          <w:br/>
           За госпожею величавой,
          <w:br/>
           Идет блистательный лакей…
          <w:br/>
           А православную царицу,
          <w:br/>
           А матерь русских городов
          <w:br/>
           Сменить на пышную блудницу
          <w:br/>
           На Вавилонскую готов!
          <w:br/>
           Дай руку мне! Смелей, мужайся,
          <w:br/>
           Святым надеждам и мечтам
          <w:br/>
           Вполне служи, вполне вверяйся,
          <w:br/>
           Но не мирволь своим врагам!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2022-04-22T00:57:38+03:00</dcterms:created>
  <dcterms:modified xsi:type="dcterms:W3CDTF">2022-04-22T00:57:38+03:00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