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Кончился срок, мой друг приезжает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Кончился срок, мой друг приезжает,
          <w:br/>
          Благодарю судьбу я.
          <w:br/>
          Кончился срок — не который мотают,
          <w:br/>
          А тот, на который вербуют.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2022-03-18T08:03:36+03:00</dcterms:created>
  <dcterms:modified xsi:type="dcterms:W3CDTF">2022-03-18T08:03:36+03:00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