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Конь Калигулы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поиграл в слова Державин,
          <w:br/>
           Негодованием объят.
          <w:br/>
           А мне сдается (виноват!),
          <w:br/>
           Что тем Калигула и славен,
          <w:br/>
           Что вздумал лошадь, говорят,
          <w:br/>
           Послать присутствовать в сенат.
          <w:br/>
           Я помню: в юности пленяла
          <w:br/>
           Его ирония меня;
          <w:br/>
           И мысль моя живописала
          <w:br/>
           В стенах священных трибунала,
          <w:br/>
           Среди сановников, коня.
          <w:br/>
           Что ж, разве там он был некстати?
          <w:br/>
           По мне — в парадном чепраке
          <w:br/>
           Зачем не быть коню в сенате,
          <w:br/>
           Когда сидеть бы людям знати
          <w:br/>
           Уместней в конном деннике?
          <w:br/>
           Что ж, разве звук веселый ржанья
          <w:br/>
           Был для империи вредней
          <w:br/>
           И раболепного молчанья,
          <w:br/>
           И лестью дышащих речей?
          <w:br/>
           Что ж, разве конь красивой мордой
          <w:br/>
           Не затмевал ничтожных лиц
          <w:br/>
           И не срамил осанкой гордой
          <w:br/>
           Людей, привыкших падать ниц?..
          <w:br/>
           Я и теперь того же мненья,
          <w:br/>
           Что вряд ли где встречалось нам
          <w:br/>
           Такое к трусам и к рабам
          <w:br/>
           Великолепное презренье.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2022-04-26T21:33:26+03:00</dcterms:created>
  <dcterms:modified xsi:type="dcterms:W3CDTF">2022-04-26T21:33:26+03:00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