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Кордон Песчаный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Спустился летчик, весь иссеченный,
          <w:br/>
           На мягкий мох березняка,
          <w:br/>
           Над ним в слезах склонились женщины —
          <w:br/>
           Жена и дочка лесника…
          <w:br/>
          <w:br/>
          И мы с братишкой в яму черную
          <w:br/>
           Смотрели, стоя под сосной.
          <w:br/>
           Мы были просто беспризорными
          <w:br/>
           Той неуютною весной.
          <w:br/>
          <w:br/>
          Потом у маленького озера,
          <w:br/>
           Где самолет упал вдали,
          <w:br/>
           Двух карасей мелочно-розовых
          <w:br/>
           В прибрежной тине мы нашли.
          <w:br/>
          <w:br/>
          Под ивой, перебитой крыльями,
          <w:br/>
           Без соли — не достать нигде —
          <w:br/>
           В консервной банке их сварили мы,
          <w:br/>
           В бензином пахнущей воде…
          <w:br/>
          <w:br/>
          Кордон Песчаный!..
          <w:br/>
           Пойма топкая,
          <w:br/>
           Худой осинник на пути!
          <w:br/>
           Хочу опять сырыми тропками
          <w:br/>
           В твои урочища пройти.
          <w:br/>
          <w:br/>
          Хочу опушками сорочьими
          <w:br/>
           Пройти к дымящейся реке…
          <w:br/>
           Хочу найти могилу летчика
          <w:br/>
           В сухом и чистом сосняке.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2022-04-21T19:04:36+03:00</dcterms:created>
  <dcterms:modified xsi:type="dcterms:W3CDTF">2022-04-21T19:04:36+03:00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