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Артур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королевских всяких благ
          <w:br/>
           Король Артур, король-чудак
          <w:br/>
           Жил был давиым. Давно!..
          <w:br/>
           И тем Артур известен был,
          <w:br/>
           Что лишь две вещи он любил:
          <w:br/>
           Раздумье и вино!
          <w:br/>
          <w:br/>
          И так всю жизнь по мере сил
          <w:br/>
           Король Артур грустил и пил
          <w:br/>
           Немного чересчур!
          <w:br/>
           И всех английских королей
          <w:br/>
           Он был грустнее и пьяней,
          <w:br/>
           Чудак, король Артур.
          <w:br/>
          <w:br/>
          Но вот однажды юный паж
          <w:br/>
           Сказал ему:»Король нельзя ж.. :
          <w:br/>
           Грустить и день.и ночь!
          <w:br/>
           О, мой король, скажи, нельзя ль
          <w:br/>
           Твою гнетущую печаль
          <w:br/>
           Прогнать весельем прочь?!
          <w:br/>
          <w:br/>
          Но выпив залпом свой бокал,
          <w:br/>
           Мой мальчик,- сумрачно сказал
          <w:br/>
           Король ему в ответ, —
          <w:br/>
           Король твой грустен оттого,
          <w:br/>
           Что он король!.. и для него
          <w:br/>
           Ни в чем свободы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2022-04-22T01:16:16+03:00</dcterms:created>
  <dcterms:modified xsi:type="dcterms:W3CDTF">2022-04-22T01:16:16+03:00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