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Короткая радость сгорела...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Короткая радость сгорела,
          <w:br/>
          И снова я грустен и нищ,
          <w:br/>
          И снова блуждаю без дела
          <w:br/>
          У чуждых и темных жилищ.
          <w:br/>
          <w:br/>
          Я пыл вдохновенья ночного
          <w:br/>
          Больною душой ощущал,
          <w:br/>
          Виденья из мира иного
          <w:br/>
          Я светлым восторгом встречал.
          <w:br/>
          <w:br/>
          Но краткая радость сгорела,
          <w:br/>
          И город опять предо мной,
          <w:br/>
          Опять я скитаюсь без дела
          <w:br/>
          По жесткой его мостовой.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2021-11-11T06:19:18+03:00</dcterms:created>
  <dcterms:modified xsi:type="dcterms:W3CDTF">2021-11-11T06:19:18+03:00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