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Корреспонденция Бальмонта из Мексики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бандит, я бандит!
          <w:br/>
          Поднося мне яду склянку,
          <w:br/>
          Говорила мексиканка:
          <w:br/>
          «У тебя печальный вид.
          <w:br/>
          Верно, ты ходил в Пампасы:
          <w:br/>
          Загрязненные лампасы —
          <w:br/>
          Стыд!»
          <w:br/>
          Увлеченный,
          <w:br/>
          Упоенный,
          <w:br/>
          Озираясь,
          <w:br/>
          Упиваясь,
          <w:br/>
          С мексиканкой обнимаясь,
          <w:br/>
          Я — веселый —
          <w:br/>
          Целовал
          <w:br/>
          Мексиканские подолы,
          <w:br/>
          Взор метал
          <w:br/>
          Из-под сонных
          <w:br/>
          Вежд, но страстных,
          <w:br/>
          Воспаленных,
          <w:br/>
          Но прекрасных…
          <w:br/>
          Сдвинул на ухо сомбреро
          <w:br/>
          (Приближался кабалеро),
          <w:br/>
          Стал искать
          <w:br/>
          Рукоять
          <w:br/>
          Шпаги, сабли и кинжала —
          <w:br/>
          Не нашел, —
          <w:br/>
          Мексиканка убежала
          <w:br/>
          В озаренный тихий дол.
          <w:br/>
          Я ж, совсем подобен трупу,
          <w:br/>
          К утру прибыл в Гуаделупу
          <w:br/>
          И почил
          <w:br/>
          В сладкой дреме
          <w:br/>
          И в истоме,
          <w:br/>
          В старом доме,
          <w:br/>
          На соломе,
          <w:br/>
          Набираясь новых сил.
          <w:br/>
          И во сне меня фламинго
          <w:br/>
          В Сан-Доминго
          <w:br/>
          Пригласил.
          <w:br/>
          Григорий Е. (псевдоним)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2022-03-18T01:49:51+03:00</dcterms:created>
  <dcterms:modified xsi:type="dcterms:W3CDTF">2022-03-18T01:49:51+03:00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