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Костюшко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отчаянье, лишась последних сил,
          <w:br/>
           Раздавлен силою, нахлынувшей без края,
          <w:br/>
           Костюшко доблестный, весь кровью истекая,
          <w:br/>
           «Finis Poloniae» ты скорбно возгласил.
          <w:br/>
          <w:br/>
          И смерти стал искать, — тогда господь следил
          <w:br/>
           За подвигом твоим с высот блаженных рая,
          <w:br/>
           И, троны царские на гибель обрекая,
          <w:br/>
           Твое геройское он сердце пощадил!
          <w:br/>
          <w:br/>
          Так будет с родиной — мы видим все пример твой,
          <w:br/>
           С твоею Польшею, невинной горькой жертвой,
          <w:br/>
           Она, как Иисус, свершает крестный путь.
          <w:br/>
          <w:br/>
          И вот уже в пыли истерзанное тело,
          <w:br/>
           И кажется, что жизнь давно уж отлетела,
          <w:br/>
           Но бог ее хранит, чтоб жизнь в нее вдохнуть!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2022-04-22T02:32:18+03:00</dcterms:created>
  <dcterms:modified xsi:type="dcterms:W3CDTF">2022-04-22T02:32:18+03:00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