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Кошмар (Эту женщину я раз единый видел)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женщину я раз единый видел.
          <w:br/>
          Мне всегда казалось: было то во сне.
          <w:br/>
          Я ее любил; потом возненавидел;
          <w:br/>
          Вновь ее увидеть не придется мне.
          <w:br/>
          <w:br/>
          С ней вдвоем мы были где-то на концерте,
          <w:br/>
          Сближенные странно радостной мечтой.
          <w:br/>
          Звуки ясно пели о блаженстве смерти,
          <w:br/>
          О стране, где сумрак, тайна и покой.
          <w:br/>
          <w:br/>
          Кончилась соната. Мы перебежали
          <w:br/>
          Яркий блеск фойе и залы тихой мглы.
          <w:br/>
          Промелькнули лестниц темные спирали,
          <w:br/>
          Нижних переходов своды и углы.
          <w:br/>
          <w:br/>
          Наконец, пред дверью, почернелой, низкой,
          <w:br/>
          Словно сговорившись, стали мы вдвоем.
          <w:br/>
          Кто-то мне твердил, что цель исканий близко.
          <w:br/>
          Задыхаясь, тихо, я сказал: «умрем!»
          <w:br/>
          <w:br/>
          Женщина поспешно дверь открыла. Смутно
          <w:br/>
          Озарились глуби сумрачных углов.
          <w:br/>
          Комната была пустой и неприютной,
          <w:br/>
          У стены направо высился альков.
          <w:br/>
          <w:br/>
          И движеньем быстрым,— делая мне знаки
          <w:br/>
          Следовать за нею,— женщина вошла,
          <w:br/>
          Распустила косы, хохоча во мраке,
          <w:br/>
          На постель припав, любовника ждала.
          <w:br/>
          <w:br/>
          Раненное больно, сердце вдруг упало.
          <w:br/>
          Помню вновь проходы, отблеск на стене…
          <w:br/>
          Я вернулся к людям, к свету, к шуму зала.
          <w:br/>
          Мне всегда казалось; было то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2022-03-18T10:42:43+03:00</dcterms:created>
  <dcterms:modified xsi:type="dcterms:W3CDTF">2022-03-18T10:42:43+03:00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