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Красногвардеец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Скакать на красном параде
          <w:br/>
           С кокардой на голове
          <w:br/>
           В расплавленном Петрограде,
          <w:br/>
           В революционной Москве.
          <w:br/>
          <w:br/>
          В бреду и в хмельном азарте
          <w:br/>
           Отдаться лихой игре,
          <w:br/>
           Стоять за Родзянку в марте,
          <w:br/>
           За большевиков в октябре.
          <w:br/>
          <w:br/>
          Толпиться по коридорам
          <w:br/>
           Таврического дворца,
          <w:br/>
           Не видя буржуйным спорам
          <w:br/>
           Ни выхода, ни конца.
          <w:br/>
          <w:br/>
          Оборотиться к собранью,
          <w:br/>
           Рукою поправить ус,
          <w:br/>
           Хлестнуть площадною бранью,
          <w:br/>
           На ухо заломив картуз.
          <w:br/>
          <w:br/>
          И, показавшись толковым, —
          <w:br/>
           Ввиду особых заслуг
          <w:br/>
           Быть посланным с Муравьевым
          <w:br/>
           Для пропаганды на юг.
          <w:br/>
          <w:br/>
          Идти запущенным садом.
          <w:br/>
           Щупать замок штыком.
          <w:br/>
           Высаживать дверь прикладом.
          <w:br/>
           Толпою врываться в дом.
          <w:br/>
          <w:br/>
          У бочек выломав днища,
          <w:br/>
           В подвал выпускать вино,
          <w:br/>
           Потом подпалить горище
          <w:br/>
           Да выбить плечом окно.
          <w:br/>
          <w:br/>
          В Раздельной, под Красным Рогом
          <w:br/>
           Громить поместья и прочь
          <w:br/>
           В степях по грязным дорогам
          <w:br/>
           Скакать в осеннюю ночь.
          <w:br/>
          <w:br/>
          Забравши весь хлеб, о «свободах»
          <w:br/>
           Размазывать мужикам.
          <w:br/>
           Искать лошадей в комодах
          <w:br/>
           Да пушек по коробкам.
          <w:br/>
          <w:br/>
          Палить из пулеметов:
          <w:br/>
           Кто? С кем? Да не всё ль равно?
          <w:br/>
           Петлюра, Григорьев, Котов,
          <w:br/>
           Таранов или Махно…
          <w:br/>
          <w:br/>
          Слоняться буйной оравой.
          <w:br/>
           Стать всем своим невтерпеж.
          <w:br/>
           И умереть под канавой
          <w:br/>
           Расстрелянным за грабеж.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2022-04-22T14:53:20+03:00</dcterms:created>
  <dcterms:modified xsi:type="dcterms:W3CDTF">2022-04-22T14:53:20+03:00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