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снегирь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Красный снегирь на июньском суку-
          <w:br/>
          шарфик на горлышке.
          <w:br/>
          Перемолоть соберусь на муку
          <w:br/>
          хлебные зернышки.
          <w:br/>
          <w:br/>
          И из муки, из крупитчатой той,
          <w:br/>
          выпеку, сделаю
          <w:br/>
          крендель крылатый, батон золотой,
          <w:br/>
          булочку белую.
          <w:br/>
          <w:br/>
          Или похвастаюсь перед тобой
          <w:br/>
          долею тяжкою:
          <w:br/>
          потом и болью, соленой судьбой,
          <w:br/>
          горькой черняшкою.
          <w:br/>
          <w:br/>
          А уж потом погляжу между строк
          <w:br/>
          (так, от безделия),
          <w:br/>
          как они лягут тебе на зубок,
          <w:br/>
          эти изделия.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2022-03-17T22:25:43+03:00</dcterms:created>
  <dcterms:modified xsi:type="dcterms:W3CDTF">2022-03-17T22:25:43+03:00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