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Крейцерова соната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Квартирант сидит на чемодане
          <w:br/>
          И задумчиво рассматривает пол:
          <w:br/>
          Те же стулья, и кровать, и стол,
          <w:br/>
          И такая же обивка на диване,
          <w:br/>
          И такой же "бигус" на обед,-
          <w:br/>
          Но на всем какой-то новый свет.
          <w:br/>
          <w:br/>
          Блещут икры полной прачки Феклы.
          <w:br/>
          Перегнулся сильный стан во двор.
          <w:br/>
          Как нестройный, шаловливый хор,
          <w:br/>
          Верещат намыленные стекла,
          <w:br/>
          И заплаты голубых небес
          <w:br/>
          Обещают тысячи чудес.
          <w:br/>
          <w:br/>
          Квартирант сидит на чемодане.
          <w:br/>
          Груды книжек покрывают пол.
          <w:br/>
          Злые стекла свищут: эй, осел!
          <w:br/>
          Квартирант копается в кармане,
          <w:br/>
          Вынимает стертый четвертак,
          <w:br/>
          Ключ, сургуч, копейку и пятак...
          <w:br/>
          <w:br/>
          За окном стена в сырых узорах,
          <w:br/>
          Сотни ржавых труб вонзились в высоту,
          <w:br/>
          А в Крыму миндаль уже в цвету...
          <w:br/>
          Вешний ветер закрутился в шторах
          <w:br/>
          И не может выбраться никак.
          <w:br/>
          Квартирант пропьет свой четвертак!
          <w:br/>
          <w:br/>
          Так пропьет, что небу станет жарко.
          <w:br/>
          Стекла вымыты. Опять тоска и тишь.
          <w:br/>
          Фекла, Фекла, что же ты молчишь?
          <w:br/>
          Будь хоть ты решительной и яркой:
          <w:br/>
          Подойди, возьми его за чуб
          <w:br/>
          И ожги огнем весенних губ...
          <w:br/>
          <w:br/>
          Квартирант и Фекла на диване.
          <w:br/>
          О, какой торжественный момент!
          <w:br/>
          "Ты - народ, а я - интеллигент,-
          <w:br/>
          Говорит он ей среди лобзаний,-
          <w:br/>
          Наконец-то, здесь, сейчас, вдвоем,
          <w:br/>
          Я тебя, а ты меня - поймем..."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2021-11-10T16:30:10+03:00</dcterms:created>
  <dcterms:modified xsi:type="dcterms:W3CDTF">2021-11-10T16:30:10+03:00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