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Кремль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тот грозный день, который я люблю,
          <w:br/>
           Меня почтив случайным посещеньем,
          <w:br/>
           Ты говорил, я помню, с возмущеньем:
          <w:br/>
           «Большевики стреляют по Кремлю».
          <w:br/>
           Гора до пят взволнованного сала —
          <w:br/>
           Ты ужасался… Разве знает тля,
          <w:br/>
           Что ведь не кистью на стене Кремля
          <w:br/>
           Свои дела история писала.
          <w:br/>
           В тот год на землю опустилась тьма
          <w:br/>
           И пел свинец, кирпичный прах вздымая.
          <w:br/>
           Ты подметал его, не понимая,
          <w:br/>
           Что этот прах — история сама…
          <w:br/>
           Мы отдаем покойных власти тленья
          <w:br/>
           И лишний сор — течению воды,
          <w:br/>
           Но ценим вещь, раз есть на ней следы
          <w:br/>
           Ушедшего из мира поколенья,
          <w:br/>
           Раз вещь являет след людских страстей —
          <w:br/>
           Мы чтим ее и, с книгою равняя,
          <w:br/>
           От времени ревниво охраняя,
          <w:br/>
           По вещи учим опыту детей.
          <w:br/>
           А гибнет вещь — нам в ней горька утрата
          <w:br/>
           Ума врагов и смелости друзей.
          <w:br/>
           Так есть доска, попавшая в музей
          <w:br/>
           .Лишь потому, что помнит кровь Марата.
          <w:br/>
           И часто капли трудового пота
          <w:br/>
           Стирает мать. Приводит в Тюильри
          <w:br/>
           Свое дитя и говорит: «Смотри —
          <w:br/>
           Сюда попала пуля санкюлота…»
          <w:br/>
           Пустой чудак, умерь свою спесивость,
          <w:br/>
           Мы лучше знаем цену красоты.
          <w:br/>
           Мы сводим в жизнь прекрасное, а ты?
          <w:br/>
           Привык любить сусальную красивость…
          <w:br/>
           Но ты решил, что дрогнула земля
          <w:br/>
           У грузных ног обстрелянного зданья.
          <w:br/>
           Так вслушайся: уже идут преданья
          <w:br/>
           О грозных башнях Красного Кремля.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2022-04-22T15:09:11+03:00</dcterms:created>
  <dcterms:modified xsi:type="dcterms:W3CDTF">2022-04-22T15:09:11+03:00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