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разбойник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Крестьянин, заводясь домком,
          <w:br/>
           Купил на ярмарке подойник, да корову,
          <w:br/>
           И с ними сквозь дуброву
          <w:br/>
           Тихонько брел домой проселочным путем,
          <w:br/>
           Как вдруг Разбойнику попался.
          <w:br/>
           Разбойник Мужика как липку ободрал.
          <w:br/>
           «Помилуй», всплачется Крестьянин: «я пропал,
          <w:br/>
           Меня совсем ты доканал!
          <w:br/>
           Год целый я купить коровушку сбирался:
          <w:br/>
           Насилу этого дождался дня».—
          <w:br/>
           «Добро, не плачься на меня»,
          <w:br/>
           Сказал, разжалобясь, Разбойник:
          <w:br/>
           «И подлинно, ведь мне коровы не доить;
          <w:br/>
           Уж так и быть,
          <w:br/>
           Возьми себе назад подойник».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2022-04-26T07:43:58+03:00</dcterms:created>
  <dcterms:modified xsi:type="dcterms:W3CDTF">2022-04-26T07:43:58+03:00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