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Крик станций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Крик станций: останься!
          <w:br/>
          Вокзалов: о жалость!
          <w:br/>
          И крик полустанков:
          <w:br/>
          Не Дантов ли
          <w:br/>
          Возглас:
          <w:br/>
          «Надежду оставь!»
          <w:br/>
          И крик паровозов.
          <w:br/>
          <w:br/>
          Железом потряс
          <w:br/>
          И громом волны океанской.
          <w:br/>
          В окошечках касс,
          <w:br/>
          Ты думал — торгуют пространством?
          <w:br/>
          Морями и сушей?
          <w:br/>
          Живейшим из мяс:
          <w:br/>
          Мы мясо — не души!
          <w:br/>
          Мы губы — не розы!
          <w:br/>
          От нас? Нет — по нас
          <w:br/>
          Колеса любимых увозят!
          <w:br/>
          <w:br/>
          С такой и такою-то скоростью в час.
          <w:br/>
          <w:br/>
          Окошечки касс.
          <w:br/>
          Костяшечки страсти игорной.
          <w:br/>
          Прав кто-то из нас,
          <w:br/>
          Сказавши: любовь — живодерня!
          <w:br/>
          <w:br/>
          «Жизнь — рельсы! Не плачь!»
          <w:br/>
          Полотна — полотна — полотна…
          <w:br/>
          (В глаза этих кляч
          <w:br/>
          Владельцы глядят неохотно).
          <w:br/>
          <w:br/>
          «Без рва и без шва
          <w:br/>
          Нет счастья. Ведь с тем покупала?»
          <w:br/>
          Та швейка права,
          <w:br/>
          На это смолчавши: «Есть шпалы».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2022-03-18T23:56:28+03:00</dcterms:created>
  <dcterms:modified xsi:type="dcterms:W3CDTF">2022-03-18T23:56:28+03:00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