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цвет вишневый отряхая,
          <w:br/>
           Стал Петро перед плетнем коханой.
          <w:br/>
           Он промолвил ей, кусая губы:
          <w:br/>
           «Любый я тебе или не любый?
          <w:br/>
           Прогулял я трубку-носогрейку,
          <w:br/>
           Проиграл я бритву-самобрейку.
          <w:br/>
           Что ж! В корчме поставлю шапку на кон
          <w:br/>
           И в леса подамся к гайдамакам!»
          <w:br/>
          <w:br/>
          «Уходи, мужик,- сказала Ганна.-
          <w:br/>
           Я кохаю не тебя, а пана.-
          <w:br/>
           И шепнула, сладко улыбаясь:
          <w:br/>
           — Кровь у пана в жилах — голубая!»
          <w:br/>
          <w:br/>
          Два денька гулял казак. На третий
          <w:br/>
           У криницы ночью пана встретил
          <w:br/>
           И широкий нож по рукоятку
          <w:br/>
           Засадил он пану под лопатку.
          <w:br/>
          <w:br/>
          Белый цвет вишневый отряхая,
          <w:br/>
           Стал Петро перед плетнем коханой.
          <w:br/>
           А у Ганны взор слеза туманит,
          <w:br/>
           Ганна руки тонкие ломает.
          <w:br/>
           «Ты скажи, казак,- пытает Ганна,-
          <w:br/>
           Не встречал ли ты дорогой пана?»
          <w:br/>
          <w:br/>
          Острый нож в чехле кавказском светел.
          <w:br/>
           Отвечает ей казак: «Не встретил».
          <w:br/>
           Нож остер, как горькая обида.
          <w:br/>
           Отвечает ей казак: «Не видел».
          <w:br/>
           Рукоятка у ножа резная.
          <w:br/>
           Отвечает ей казак: «Не знаю.
          <w:br/>
           Только ты пустое толковала,
          <w:br/>
           Будто кровь у пана — голубая!»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2022-04-24T09:22:51+03:00</dcterms:created>
  <dcterms:modified xsi:type="dcterms:W3CDTF">2022-04-24T09:22:51+03:00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