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Кроткий вечер тихо угасает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Кроткий вечер тихо угасает
          <w:br/>
           И пред смертью ласкою немой
          <w:br/>
           На одно мгновенье примиряет
          <w:br/>
           Небеса с измученной землей.
          <w:br/>
          <w:br/>
          В просветленной, трогательной дали,
          <w:br/>
           Что неясна, как мечты мои,—
          <w:br/>
           Не печаль, а только след печали,
          <w:br/>
           Не любовь, а только след любви.
          <w:br/>
          <w:br/>
          И порой в безжизненном молчаньи,
          <w:br/>
           Как из гроба, веет с высоты
          <w:br/>
           Мне в лицо холодное дыханье
          <w:br/>
           Безграничной, мертвой пустоты…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2022-04-23T12:07:39+03:00</dcterms:created>
  <dcterms:modified xsi:type="dcterms:W3CDTF">2022-04-23T12:07:39+03:00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