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Кротость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тебя пою я песню,
          <w:br/>
           в ней земля не знает зла;
          <w:br/>
           как твоя улыбка, нежны
          <w:br/>
           и колючки и скала.
          <w:br/>
          <w:br/>
          Для тебя пою, — из песни
          <w:br/>
           изгнала жестокость я;
          <w:br/>
           как твое дыханье, кротки
          <w:br/>
           и пантера и змея.
          <w:br/>
          <w:br/>
          <em>Перевод О.Савича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2022-04-21T23:36:43+03:00</dcterms:created>
  <dcterms:modified xsi:type="dcterms:W3CDTF">2022-04-21T23:36:43+03:00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