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Крохоборам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Сорвавшейся с пера ошибкою моею
          <w:br/>
           Живете, скромники, вы несколько уж лет;
          <w:br/>
           Я вашей трезвости ценить пример умею
          <w:br/>
           И каюсь, что с меня больших вам взяток нет;
          <w:br/>
           Но критикам верней ваш навык хлебосольный,
          <w:br/>
           И с вашего стола для жадных им потреб
          <w:br/>
           От щедрой глупости, к несчастным сердобольной,
          <w:br/>
           Идет насущный хлеб.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2022-04-23T22:50:24+03:00</dcterms:created>
  <dcterms:modified xsi:type="dcterms:W3CDTF">2022-04-23T22:50:24+03:00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