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Кругом, словно голенький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кругом, словно голенький,
          <w:br/>
          Вспоминаю и мать, и отца —
          <w:br/>
          Грустно им. Гуляют параноики,
          <w:br/>
          Чахлые сажают деревца.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2022-03-18T08:04:36+03:00</dcterms:created>
  <dcterms:modified xsi:type="dcterms:W3CDTF">2022-03-18T08:04:36+03:00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