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Любить — смотреть в четыре глаза
          <w:br/>
           На днище старого баркаса,
          <w:br/>
           На сумрак вспененного вяза!
          <w:br/>
          <w:br/>
          И как в четыре на рояле
          <w:br/>
           Играть руки, во все детали
          <w:br/>
           Вникать, в рисунок на медали.
          <w:br/>
          <w:br/>
          Надменный профиль полководца,
          <w:br/>
           Аустерлиц и его солнце,
          <w:br/>
           Что над тщеславными смеется.
          <w:br/>
          <w:br/>
          Любить — забыть о ржавой славе.
          <w:br/>
           У одуванчиков в канаве
          <w:br/>
           Желтее цвет,- сказать мы вправе.
          <w:br/>
          <w:br/>
          Четыреруким шестикрылых
          <w:br/>
           Жаль, знать не знающих о милых
          <w:br/>
           Словечках, лестничных перилах,
          <w:br/>
          <w:br/>
          Четыреногом на диване
          <w:br/>
           Полуживотном, и тумане
          <w:br/>
           В глазах, и розочке в стакане.
          <w:br/>
          <w:br/>
          А без животного духовный
          <w:br/>
           Мир был бы только лад церковный,
          <w:br/>
           Не любящий, а полюбовный.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2022-04-21T19:25:02+03:00</dcterms:created>
  <dcterms:modified xsi:type="dcterms:W3CDTF">2022-04-21T19:25:02+03:00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