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Крылову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Любви веселый проповедник,
          <w:br/>
          Всегда любезный говорун,
          <w:br/>
          Глубокомысленный шалун,
          <w:br/>
          Назона правнук и наследник!
          <w:br/>
          Дана на время юность нам;
          <w:br/>
          До рокового новоселья
          <w:br/>
          Пожить не худо для веселья.
          <w:br/>
          Товарищ милый, по рукам!
          <w:br/>
          Наука счастья нам знакома,
          <w:br/>
          Часы летят! Скорей зови
          <w:br/>
          Богиню милую любви!
          <w:br/>
          Скорее ветреного Мома!
          <w:br/>
          Альков уютный приготовь!
          <w:br/>
          Наполни чаши золотые!
          <w:br/>
          Изменят скоро дни младые,
          <w:br/>
          Изменит скоро нам любовь!
          <w:br/>
          Летящий миг лови украдкой -
          <w:br/>
          И Гея, Вакх еще с тобой!
          <w:br/>
          Еще полна, друг милый мой,
          <w:br/>
          Пред нами чаша жизни сладкой;
          <w:br/>
          Но смерть, быть может, сей же час
          <w:br/>
          Ее с насмешкой опрокинет -
          <w:br/>
          И мигом в сердце кровь остынет,
          <w:br/>
          И дом подземный скроет нас!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2021-11-11T04:06:52+03:00</dcterms:created>
  <dcterms:modified xsi:type="dcterms:W3CDTF">2021-11-11T04:06:52+03:00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