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Крымские очерки 3 (Всесильной волею аллаха)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Всесильной волею аллаха,
          <w:br/>
          Дающего нам зной и снег,
          <w:br/>
          Мы возвратились с Чатырдаха
          <w:br/>
          Благополучно на ночлег.
          <w:br/>
          Все налицо, все без увечья:
          <w:br/>
          Что значит ловкость человечья!
          <w:br/>
          А признаюсь, когда мы там
          <w:br/>
          Ползли, как мухи, по скалам,
          <w:br/>
          То мне немного было жутко:
          <w:br/>
          Сорваться вниз плохая шутка!
          <w:br/>
          <w:br/>
          Гуссейн, послушай, помоги
          <w:br/>
          Стащить мне эти сапоги,
          <w:br/>
          Они потрескались от жара;
          <w:br/>
          Да что ж не видно самовара?
          <w:br/>
          Сходи за ним; а ты, Али,
          <w:br/>
          Костер скорее запали.
          <w:br/>
          Постелим скатерти у моря,
          <w:br/>
          Достанем ром, заварим чай,
          <w:br/>
          И все возляжем на просторе
          <w:br/>
          Смотреть, как пламя, с ночью споря,
          <w:br/>
          Померкнет, вспыхнет невзначай
          <w:br/>
          И озарит до половины
          <w:br/>
          Дубов зеленые вершины,
          <w:br/>
          Песчаный берег, водопад,
          <w:br/>
          Крутых утесов грозный ряд,
          <w:br/>
          От пены белый и ревущий
          <w:br/>
          Из мрака выбежавший вал
          <w:br/>
          И перепутанного плюща
          <w:br/>
          Концы, висящие со скал.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2022-03-20T10:26:35+03:00</dcterms:created>
  <dcterms:modified xsi:type="dcterms:W3CDTF">2022-03-20T10:26:35+03:00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