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Крыса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Вздрагивает огонек лампадки,
          <w:br/>
          В полутемной детской тихо, жутко,
          <w:br/>
          В кружевной и розовой кроватке
          <w:br/>
          Притаилась робкая малютка.
          <w:br/>
          <w:br/>
          Что там? Будто кашель домового?
          <w:br/>
          Там живет он, маленький и лысый...
          <w:br/>
          Горе! Из-за шкафа платяного
          <w:br/>
          Медленно выходит злая крыса.
          <w:br/>
          <w:br/>
          В красноватом отблеске лампадки,
          <w:br/>
          Поводя колючими усами,
          <w:br/>
          Смотрит, есть ли девочка в кроватке,
          <w:br/>
          Девочка с огромными глазами.
          <w:br/>
          <w:br/>
          - Мама, мама!- Но у мамы гости,
          <w:br/>
          В кухне хохот няни Василисы,
          <w:br/>
          И горят от радости и злости,
          <w:br/>
          Словно уголечки, глазки крысы.
          <w:br/>
          <w:br/>
          Страшно ждать, но встать еще страшнее.
          <w:br/>
          Где он, где он, ангел светлокрылый?
          <w:br/>
          - Милый ангел, приходи скорее,
          <w:br/>
          Защити от крысы и помилуй!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2021-11-10T18:34:20+03:00</dcterms:created>
  <dcterms:modified xsi:type="dcterms:W3CDTF">2021-11-10T18:34:20+03:00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