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говорит, что умер Дон-Кихот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говорит, что умер Дон-Кихот?
          <w:br/>
           Вы этому, пожалуйста, не верьте:
          <w:br/>
           Он не подвластен времени и смерти,
          <w:br/>
           Он в новый собирается поход.
          <w:br/>
           Пусть жизнь его невзгодами полна —
          <w:br/>
           Он носит раны, словно ордена!
          <w:br/>
           А ветряные мельницы скрипят,
          <w:br/>
           У Санчо Пансы равнодушный взгляд —
          <w:br/>
           Ему-то совершенно не с руки
          <w:br/>
           Большие, как медали, синяки.
          <w:br/>
           И знает он, что испокон веков
          <w:br/>
           На благородстве ловят чудаков,
          <w:br/>
           Что прежде, чем кого-нибудь спасёшь,
          <w:br/>
           Разбойничий получишь в спину нож…
          <w:br/>
           К тому ж спокойней дома, чем в седле.
          <w:br/>
           Но рыцари остались на земле!
          <w:br/>
           Кто говорит, что умер Дон-Кихот?
          <w:br/>
           Он в новый собирается поход!
          <w:br/>
           Кто говорит, что умер Дон-Кихот?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2022-04-21T19:07:01+03:00</dcterms:created>
  <dcterms:modified xsi:type="dcterms:W3CDTF">2022-04-21T19:07:01+03:00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