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нам решит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нам решит,
          <w:br/>
           Что это – жажда любви или любовь?
          <w:br/>
           Страшно пред Богом, пред собственной совестью,
          <w:br/>
           Страшно сказать – «я люблю».
          <w:br/>
           Ведь для нас это слово —
          <w:br/>
           Не беззаботный призыв к наслаждению,
          <w:br/>
           Для нас это клятва
          <w:br/>
           Вечного долга,
          <w:br/>
           Для нас – это крест,
          <w:br/>
           Крест отреченья и жертвы.
          <w:br/>
           Сказка любви,
          <w:br/>
           Светлая, лунная, нежная,
          <w:br/>
           Жаль прикоснуться к тебе,
          <w:br/>
           Надо и жаль превратить тебя в жизнь,
          <w:br/>
           Кровью и плотью облечь!
          <w:br/>
           Время несется,
          <w:br/>
           Люди не ждут,
          <w:br/>
           Жизнь беспощадная
          <w:br/>
           Грубой, костлявой рукою стучится
          <w:br/>
           В двери Эдема.
          <w:br/>
           Что же нам делать?
          <w:br/>
           Разве с тобой мы не дети,
          <w:br/>
           Бедные, глупые!
          <w:br/>
           Сказки мы любим, а жизни боимся.
          <w:br/>
           Думать так страшно, так больно.
          <w:br/>
           Будем же дольше детьми,
          <w:br/>
           Отдадимся потоку
          <w:br/>
           Светлому,
          <w:br/>
           Позабудем о людях, о жизни, о горе.
          <w:br/>
           Дай мне склониться челом на колени твои,
          <w:br/>
           Дай мне слезами простыми и тихими
          <w:br/>
           Выплакать счастье мое!..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2022-04-22T17:06:44+03:00</dcterms:created>
  <dcterms:modified xsi:type="dcterms:W3CDTF">2022-04-22T17:06:44+03:00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