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"Кто слез на хлеб свой не ронял..."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слез на хлеб свой не ронял,
          <w:br/>
          Кто близ одра, как близ могилы,
          <w:br/>
          В ночи, бессонный, не рыдал,-
          <w:br/>
          Тот вас не знает, вышни силы!
          <w:br/>
          <w:br/>
          На жизнь мы брошены от вас!
          <w:br/>
          И вы ж, дав знаться нам с виною,
          <w:br/>
          Страданью выдаете нас,
          <w:br/>
          Вину преследуете мздою.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2021-11-10T15:04:51+03:00</dcterms:created>
  <dcterms:modified xsi:type="dcterms:W3CDTF">2021-11-10T15:04:51+03:00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