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"Куда все делось..."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Куда все делось и откуда что берется -
          <w:br/>
          Одновременно два вопроса не решить.
          <w:br/>
          Абрашка Фукс у Ривочки пасется:
          <w:br/>
          Одна осталась - и пригрела поца,-
          <w:br/>
          Он на себя ее заставил шить.
          <w:br/>
          <w:br/>
          Ах, времена - и эти.. как их.. - нравы!-
          <w:br/>
          &lt;На&gt; древнем римском это - "темпера о морес",-
          <w:br/>
          Брильянты вынуты из их оправы,
          <w:br/>
          По всей Одессе тут и там канавы,-
          <w:br/>
          Для русских - цимес, для еврейских - цорес.
          <w:br/>
          <w:br/>
          Кто с тихим вздохом вспомянет: "Ах, да!"-
          <w:br/>
          И душу господу подарит, вспоминая
          <w:br/>
          Тот удивительный момент, когда
          <w:br/>
          На Дерибасовской открылася пивная?
          <w:br/>
          <w:br/>
          Забыть нельзя, а если вспомнить - это мука!
          <w:br/>
          Я на Привозе встретил Мишку - что за тон!
          <w:br/>
          Я предложил: "Поговорим за Дюка!"
          <w:br/>
          "Поговорим,- ответил мне гадюка,-
          <w:br/>
          Но за того, который Эллингтон".
          <w:br/>
          <w:br/>
          Ну что с того, что он одет весь в норке,
          <w:br/>
          Что скоро едет, что последний сдал анализ,
          <w:br/>
          Что он одной ногой уже в Нью-Йорке!-
          <w:br/>
          Ведь было время - мы у Каца Борьки
          <w:br/>
          Почти что с Мишком этим не кивались.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2021-11-10T16:57:34+03:00</dcterms:created>
  <dcterms:modified xsi:type="dcterms:W3CDTF">2021-11-10T16:57:34+03:00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