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Кузина Лида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Лида, ты — беззвучная Липковская. Лида, ты — хорошенькая девушка.
          <w:br/>
          Стройная, высокая, изящная, ты — сплошная хрупь, ты вся — улыбь.
          <w:br/>
          Только отчего же ты недолгая? Только отчего твое во льду ушко?
          <w:br/>
          Только для чего так много жемчуга? Милая, скорей его рассыпь!
          <w:br/>
          Русая и белая кузиночка, не идут тебе, поверь мне ландыши;
          <w:br/>
          Не идут тебе, поверь мне, лилии, — слишком ты для белаго — бела:
          <w:br/>
          Маки, розы нагло — оскорбительны, а лианы вьются, как змееныши; —
          <w:br/>
          Трудно обукетить лиф твой девичий, чтобы ты сама собой была.
          <w:br/>
          : Папоротник в блестках изумрудовых, снег фиольно-белый и оискренный,
          <w:br/>
          Пихтовые иглы эластичные — вот тебе единственный убор,
          <w:br/>
          Девушке со старческой улыбкою, замкнутой, но, точно солнце, искренней,
          <w:br/>
          Незаметно как-то умирающей, — как по ягоды идущей в бор: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2022-03-22T11:06:10+03:00</dcterms:created>
  <dcterms:modified xsi:type="dcterms:W3CDTF">2022-03-22T11:06:10+03:00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