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Кукушки голос заунывный
          <w:br/>
           Под стать неяркому деньку —
          <w:br/>
           Простосердечный и отзывный,
          <w:br/>
           С утра до вечера:
          <w:br/>
          <w:br/>
          «Ку-ку!»
          <w:br/>
          <w:br/>
          То близко, то далёко где-то
          <w:br/>
           Гуляет по всему леску.
          <w:br/>
           И тихо расцветает лето
          <w:br/>
           Под это милое
          <w:br/>
          <w:br/>
          «Ку-ку!»
          <w:br/>
          <w:br/>
          Чуть пахнет перегретой смолкой.
          <w:br/>
           Лицо подставив ветерку,
          <w:br/>
           Лежу, блаженствую под ёлкой
          <w:br/>
           И слушаю
          <w:br/>
          <w:br/>
          «Ку-ку, ку-ку!»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2022-04-22T05:21:56+03:00</dcterms:created>
  <dcterms:modified xsi:type="dcterms:W3CDTF">2022-04-22T05:21:56+03:00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