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Отважный мальчишка, исполненный сил,
          <w:br/>
           Услышал кукушку и громко спросил:
          <w:br/>
          <w:br/>
          -Кукушка, кукушка, а сколько мне лет?..
          <w:br/>
           Двенадцать «ку-ку» прозвучало в ответ.
          <w:br/>
          <w:br/>
          Довольный ответом, он лег на траву.
          <w:br/>
           -А сколько на свете еще проживу?
          <w:br/>
          <w:br/>
          Молчала кукушка на первых порах,
          <w:br/>
           И он, озираясь, почувствовал страх.
          <w:br/>
          <w:br/>
          Вновь стала кукушка ему куковать,
          <w:br/>
           Он сбился со счета и начал опять.
          <w:br/>
          <w:br/>
          Валялся, смеясь над приметой былой,
          <w:br/>
           Тянуло от сосен нагретой смолой.
          <w:br/>
          <w:br/>
          И плыл над землей нескончаемый день,
          <w:br/>
           И было, как в школе, считать ему лень.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2022-04-22T08:02:07+03:00</dcterms:created>
  <dcterms:modified xsi:type="dcterms:W3CDTF">2022-04-22T08:02:07+03:00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