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 кукует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Кукушка кукует.
          <w:br/>
          Забавится сердце приметами.
          <w:br/>
          Весна поцелует
          <w:br/>
          Устами, едва разогретыми,
          <w:br/>
          Лесные опушки
          <w:br/>
          Цветеньем мечты обнесет, —
          <w:br/>
          К чему же кукушки
          <w:br/>
          Протяжный, медлительный счет?
          <w:br/>
          Зарею вечерней
          <w:br/>
          Поет соловей, заливается.
          <w:br/>
          Душа суеверней.
          <w:br/>
          Светло и отрадно мечтается
          <w:br/>
          Нездешняя радость
          <w:br/>
          Наполнила даль бытия.
          <w:br/>
          К чему-ж эта сладость
          <w:br/>
          В призывной тоске соловья?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2022-03-21T22:03:38+03:00</dcterms:created>
  <dcterms:modified xsi:type="dcterms:W3CDTF">2022-03-21T22:03:38+03:00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