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Кумушкам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Иван Иваныч Фандерфлит
          <w:br/>
           Женат на тетке Воронцова.
          <w:br/>
           Из них который-то убит
          <w:br/>
           В отряде славного Слепцова.
          <w:br/>
           «Иван Иваныч Фандерфлит
          <w:br/>
           Был только ранен, — я-то знаю».
          <w:br/>
           — «А Воронцов?» — «Тот был убит.
          <w:br/>
           Ах, нет! Не то! Припоминаю:
          <w:br/>
           Ни Воронцов, ни Фандерфлит —
          <w:br/>
           Из них никто не был убит,
          <w:br/>
           Ни даже тетка Воронцова…
          <w:br/>
           Одно известно: люди эти
          <w:br/>
           И вовсе не были на свете,
          <w:br/>
           И даже, кажется, — навряд
          <w:br/>
           Была и тетка Воронцова?
          <w:br/>
           Но был действительно отряд,
          <w:br/>
           Да только — вовсе не Слепцова…»
          <w:br/>
           — «Затем пронесся слух таков,
          <w:br/>
           Что вовсе не было отряда,
          <w:br/>
           А был поручик Пирогов…»
          <w:br/>
           — «Да был ли? Справиться бы надо».
          <w:br/>
           И справками, в конце концов,
          <w:br/>
           Одна лишь истина добыта:
          <w:br/>
           Иван Иваныч Воронцов
          <w:br/>
           Женат на тетке Фандерфлита.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2022-04-22T02:57:05+03:00</dcterms:created>
  <dcterms:modified xsi:type="dcterms:W3CDTF">2022-04-22T02:57:05+03:00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