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Купидону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Сидя на льве, Купидон будил радость могущею лирой,
          <w:br/>
           И африканский лев тихо под ним выступал.
          <w:br/>
           Их ваятель узрел, ударил о камень — и камень
          <w:br/>
           Гения сильной рукой в образе их задышал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2022-04-22T12:20:24+03:00</dcterms:created>
  <dcterms:modified xsi:type="dcterms:W3CDTF">2022-04-22T12:20:24+03:00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