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Курятся алтари, дымят паникадила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Курятся алтари, дымят паникадила
          <w:br/>
          Детей земли.
          <w:br/>
          Богиня жизни, тайное светило —
          <w:br/>
          Вдали.
          <w:br/>
          Поют торжественно; победно славословят
          <w:br/>
          Немую твердь.
          <w:br/>
          И дланями пустынный воздух ловят,
          <w:br/>
          Приемля смерть.
          <w:br/>
          Неуловимая, она не между нами
          <w:br/>
          И вне земли.
          <w:br/>
          А мы, зовущие победными словами, —
          <w:br/>
          В пыли.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2022-03-18T01:34:08+03:00</dcterms:created>
  <dcterms:modified xsi:type="dcterms:W3CDTF">2022-03-18T01:34:08+03:00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