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Кусок истории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океан бил в берега,
          <w:br/>
           Простой и сильный, как и раньше.
          <w:br/>
           А ураган трубил в рога
          <w:br/>
           И волны гнал назад к Ла-Маншу.
          <w:br/>
          <w:br/>
          Под звон цепей, под лязг вериг,
          <w:br/>
           В порывах пара, в мчанье тока,
          <w:br/>
           От Дувра до Владивостока
          <w:br/>
           Метался старый материк:
          <w:br/>
          <w:br/>
          Казармы, банки, тюрьмы, храмы
          <w:br/>
           Черным-черны, мертвым-мертвы.
          <w:br/>
           Избороздили землю шрамы —
          <w:br/>
           Траншей заброшенные рвы.
          <w:br/>
          <w:br/>
          Здесь были войны, будут войны.
          <w:br/>
           Здесь юноши на первый взгляд
          <w:br/>
           Вполне послушны и пристойны,
          <w:br/>
           Они пойдут, куда велят.
          <w:br/>
          <w:br/>
          Они привыкнут к дисциплине,
          <w:br/>
           И, рвеньем доблестным горя,
          <w:br/>
           Они умрут в траншейной глине
          <w:br/>
           За кайзера и за царя.
          <w:br/>
          <w:br/>
          В Санкт-Петербурге иль в Берлине
          <w:br/>
           Не спят штабные писаря,
          <w:br/>
           Иль железнодорожных линий
          <w:br/>
           Поблескивают стрелки зря…
          <w:br/>
           Они умрут в траншейной глине
          <w:br/>
           За кайзера и за царя.
          <w:br/>
          <w:br/>
          Куда ни глянешь — всюду тот же
          <w:br/>
           Зловещий отблеск непогод.
          <w:br/>
           Век свое отрочество отжил.
          <w:br/>
           Ему четырнадцатый год.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2022-04-22T18:23:16+03:00</dcterms:created>
  <dcterms:modified xsi:type="dcterms:W3CDTF">2022-04-22T18:23:16+03:00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