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Кэнзель XII (Птицы в воздухе кружатся)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Птицы в воздухе кружатся
          <w:br/>
          И летят, и поют,
          <w:br/>
          И, летя, отстают,
          <w:br/>
          Отставая, зовут…
          <w:br/>
          Воздух северный южится.
          <w:br/>
          Не считая минут,
          <w:br/>
          Без печали, без смут,
          <w:br/>
          Птицы в воздухе кружатся.
          <w:br/>
          Мотыльки там и тут
          <w:br/>
          Золотисто жемчужатся.
          <w:br/>
          Стаи белые вьюжатся
          <w:br/>
          Мотыльковых причуд,
          <w:br/>
          Воздух золотом ткут…
          <w:br/>
          Бросив трав изумруд,
          <w:br/>
          Птицы в воздухе кружатся.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2022-03-22T09:31:04+03:00</dcterms:created>
  <dcterms:modified xsi:type="dcterms:W3CDTF">2022-03-22T09:31:04+03:00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