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Лебедь, щука и рак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товарищах согласья нет,
          <w:br/>
           На лад их дело не пойдет,
          <w:br/>
           И выйдет из него не дело, только мука.
          <w:br/>
           Однажды Лебедь, Рак да Щука
          <w:br/>
           Везти с поклажей воз взялись
          <w:br/>
           И вместе трое все в него впряглись;
          <w:br/>
           Из кожи лезут вон, а возу все нет ходу!
          <w:br/>
           Поклажа бы для них казалась и легка:
          <w:br/>
           Да Лебедь рвется в облака,
          <w:br/>
           Рак пятится назад, а Щука тянет в воду.
          <w:br/>
           Кто виноват из них, кто прав — судить не нам;
          <w:br/>
           Да только воз и ныне там.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2022-04-22T13:47:11+03:00</dcterms:created>
  <dcterms:modified xsi:type="dcterms:W3CDTF">2022-04-22T13:47:11+03:00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