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Левъ и оселъ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Тщеславный, хвастуя, устами устрашаетъ,
          <w:br/>
           И серце только тѣмъ въ удачѣ утѣшаетъ:
          <w:br/>
           Герой себя дѣлами украшаетъ,
          <w:br/>
           Побѣдой возвышаетъ.
          <w:br/>
           Левъ нѣкогда звѣрей хотѣлъ пужать,
          <w:br/>
           Принудить ихъ дрожать,
          <w:br/>
           И изъ лѣсу бѣжать,
          <w:br/>
           Чтобъ было ихъ найти удобно,
          <w:br/>
           И приказалъ ослу кричати злобно.
          <w:br/>
           Трусливъ оселъ, когда дерется иль молчитъ,
          <w:br/>
           И очень яростенъ, когда кричитъ:
          <w:br/>
           Тогда онъ храбростью подобенъ Ахиллееу.
          <w:br/>
           Надулся мой оселъ и сталъ оселъ мой гордъ,
          <w:br/>
           Кричитъ какъ чортъ,
          <w:br/>
           И крикомъ гонитъ вонъ звѣрей оселъ изъ лѣсу.
          <w:br/>
           Такова не было тамъ страха никогда.
          <w:br/>
           Львовъ кончился обѣдъ. Или мой крикъ напрасенъ,
          <w:br/>
           Льву витязь говорилъ? довольно ль я ужасенъ?
          <w:br/>
           Мнѣ мнится то что я и льву опасенъ.
          <w:br/>
           А левъ отвѣтствовалъ ему на ето: да:
          <w:br/>
           Клянусь тебѣ дружокъ я такъ, колико честенъ,
          <w:br/>
           Что естьли бъ не былъ ты толико мнѣ извѣстенъ;
          <w:br/>
           Страшился бы Самсонъ и я тебя тогда.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2022-04-23T10:14:36+03:00</dcterms:created>
  <dcterms:modified xsi:type="dcterms:W3CDTF">2022-04-23T10:14:36+03:00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