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Левъ состаревшійся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Лишася силы левъ покою только радъ:
          <w:br/>
           Сталъ старъ, однако былъ онъ прежде младъ,
          <w:br/>
           И многимъ понаскучилъ,
          <w:br/>
           А именно звѣрей, какъ былъ онъ молодъ, мучилъ:
          <w:br/>
           Терзалъ,
          <w:br/>
           И кушать ихъ дерзалъ.
          <w:br/>
           Отверсты двѣри,
          <w:br/>
           Туда, гдѣ охаетъ и стонетъ онъ;
          <w:br/>
           Безъ страха звѣри
          <w:br/>
           Ко льву приходятъ, на поклонъ:
          <w:br/>
           Отмщеніемъ алкаютъ,
          <w:br/>
           И всѣ ево толкаютъ.
          <w:br/>
           Въ послѣдокъ левъ боится и овецъ,
          <w:br/>
           И на конецъ,
          <w:br/>
           По чреву томномъ и несытомъ,
          <w:br/>
           Оселъ ево копытомъ.
          <w:br/>
           Осталось только льву терпѣти то, стѣня.
          <w:br/>
           Меня,
          <w:br/>
           Кто съ силой равну злость имѣетъ,
          <w:br/>
           Конечно разумѣетъ.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2022-04-23T12:37:33+03:00</dcterms:created>
  <dcterms:modified xsi:type="dcterms:W3CDTF">2022-04-23T12:37:33+03:00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